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22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080"/>
        <w:gridCol w:w="2081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82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ind w:left="357"/>
              <w:jc w:val="center"/>
              <w:rPr>
                <w:rFonts w:hint="eastAsia" w:ascii="华文中宋" w:hAnsi="华文中宋" w:eastAsia="华文中宋"/>
                <w:sz w:val="28"/>
                <w:lang w:val="zh-CN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sz w:val="28"/>
                <w:lang w:val="zh-CN"/>
              </w:rPr>
              <w:t>2020年全国优秀融媒体作品征集推选活动</w:t>
            </w:r>
          </w:p>
          <w:p>
            <w:pPr>
              <w:spacing w:beforeLines="0" w:afterLines="0"/>
              <w:ind w:left="357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华文中宋" w:hAnsi="华文中宋" w:eastAsia="华文中宋"/>
                <w:sz w:val="28"/>
                <w:lang w:val="zh-CN"/>
              </w:rPr>
              <w:t>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zh-CN"/>
              </w:rPr>
              <w:t>推荐单位</w:t>
            </w:r>
          </w:p>
        </w:tc>
        <w:tc>
          <w:tcPr>
            <w:tcW w:w="62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zh-CN"/>
              </w:rPr>
              <w:t>作品名称</w:t>
            </w:r>
          </w:p>
        </w:tc>
        <w:tc>
          <w:tcPr>
            <w:tcW w:w="62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zh-CN"/>
              </w:rPr>
              <w:t>作品类型</w:t>
            </w:r>
          </w:p>
        </w:tc>
        <w:tc>
          <w:tcPr>
            <w:tcW w:w="62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（图文/音频/视频/H5/游戏/VR/AI/直播/一镜长图/图解或其他）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zh-CN"/>
              </w:rPr>
              <w:t>首发平台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  <w:tc>
          <w:tcPr>
            <w:tcW w:w="2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zh-CN"/>
              </w:rPr>
              <w:t>首发时间</w:t>
            </w:r>
          </w:p>
        </w:tc>
        <w:tc>
          <w:tcPr>
            <w:tcW w:w="2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zh-CN"/>
              </w:rPr>
              <w:t>首发网址</w:t>
            </w:r>
          </w:p>
        </w:tc>
        <w:tc>
          <w:tcPr>
            <w:tcW w:w="62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zh-CN"/>
              </w:rPr>
              <w:t>创作单位</w:t>
            </w:r>
          </w:p>
        </w:tc>
        <w:tc>
          <w:tcPr>
            <w:tcW w:w="62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zh-CN"/>
              </w:rPr>
              <w:t>创作者类型</w:t>
            </w:r>
          </w:p>
        </w:tc>
        <w:tc>
          <w:tcPr>
            <w:tcW w:w="62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区县级融媒体中心     企业融媒体中心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zh-CN"/>
              </w:rPr>
              <w:t>作品封面图</w:t>
            </w:r>
          </w:p>
        </w:tc>
        <w:tc>
          <w:tcPr>
            <w:tcW w:w="62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（封面图需为原创，大小符合3M以上的16:9高清图片）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zh-CN"/>
              </w:rPr>
              <w:t>联系人及电话</w:t>
            </w:r>
          </w:p>
        </w:tc>
        <w:tc>
          <w:tcPr>
            <w:tcW w:w="62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zh-CN"/>
              </w:rPr>
              <w:t>邮箱</w:t>
            </w:r>
          </w:p>
        </w:tc>
        <w:tc>
          <w:tcPr>
            <w:tcW w:w="62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zh-CN"/>
              </w:rPr>
              <w:t>作品简介</w:t>
            </w:r>
          </w:p>
        </w:tc>
        <w:tc>
          <w:tcPr>
            <w:tcW w:w="62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（对作品做简要概述，不超过300字，详细材料可另附，不超过2000字。）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zh-CN"/>
              </w:rPr>
              <w:t>传播量</w:t>
            </w:r>
          </w:p>
        </w:tc>
        <w:tc>
          <w:tcPr>
            <w:tcW w:w="62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（请附截图）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zh-CN"/>
              </w:rPr>
              <w:t>推荐理由</w:t>
            </w:r>
          </w:p>
        </w:tc>
        <w:tc>
          <w:tcPr>
            <w:tcW w:w="62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（请根据活动通知征集推选条件填写，不超过300字，可单独另附材料，不超过1000字。）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zh-CN"/>
              </w:rPr>
              <w:t>推荐意见</w:t>
            </w:r>
          </w:p>
        </w:tc>
        <w:tc>
          <w:tcPr>
            <w:tcW w:w="62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（推荐单位公章）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88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2020-11-22T11:21:00Z</dcterms:created>
  <dc:creator>chenzhan</dc:creator>
  <cp:lastModifiedBy>chenzhan</cp:lastModifiedBy>
  <dcterms:modified xsi:type="dcterms:W3CDTF">2020-11-22T11:22:24Z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